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B8" w:rsidRDefault="00876BB8" w:rsidP="00876BB8">
      <w:pPr>
        <w:spacing w:after="0" w:line="240" w:lineRule="auto"/>
      </w:pPr>
    </w:p>
    <w:p w:rsidR="008736CD" w:rsidRPr="000E4CC2" w:rsidRDefault="008736CD" w:rsidP="008736CD">
      <w:pPr>
        <w:spacing w:after="0" w:line="240" w:lineRule="auto"/>
        <w:jc w:val="center"/>
        <w:rPr>
          <w:b/>
        </w:rPr>
      </w:pPr>
      <w:r w:rsidRPr="000E4CC2">
        <w:rPr>
          <w:b/>
        </w:rPr>
        <w:t>Vous aimez les challenges, ce poste est fait pour vous !</w:t>
      </w:r>
    </w:p>
    <w:p w:rsidR="008736CD" w:rsidRDefault="008736CD" w:rsidP="008736CD">
      <w:pPr>
        <w:spacing w:after="0" w:line="240" w:lineRule="auto"/>
      </w:pPr>
    </w:p>
    <w:p w:rsidR="008736CD" w:rsidRDefault="008736CD" w:rsidP="008736CD">
      <w:pPr>
        <w:spacing w:after="0" w:line="240" w:lineRule="auto"/>
      </w:pPr>
    </w:p>
    <w:p w:rsidR="008736CD" w:rsidRDefault="008736CD" w:rsidP="008736CD">
      <w:pPr>
        <w:spacing w:after="0" w:line="240" w:lineRule="auto"/>
        <w:jc w:val="center"/>
        <w:rPr>
          <w:b/>
          <w:sz w:val="24"/>
          <w:szCs w:val="24"/>
        </w:rPr>
      </w:pPr>
      <w:r>
        <w:rPr>
          <w:b/>
          <w:sz w:val="24"/>
          <w:szCs w:val="24"/>
        </w:rPr>
        <w:t xml:space="preserve">Nous recherchons plusieurs </w:t>
      </w:r>
    </w:p>
    <w:p w:rsidR="008736CD" w:rsidRDefault="008736CD" w:rsidP="008736CD">
      <w:pPr>
        <w:spacing w:after="0" w:line="240" w:lineRule="auto"/>
        <w:jc w:val="center"/>
        <w:rPr>
          <w:b/>
          <w:sz w:val="24"/>
          <w:szCs w:val="24"/>
        </w:rPr>
      </w:pPr>
      <w:r w:rsidRPr="0096498C">
        <w:rPr>
          <w:b/>
          <w:sz w:val="36"/>
          <w:szCs w:val="36"/>
        </w:rPr>
        <w:t>Infirmiers Diplômés d’Etat (H/F)</w:t>
      </w:r>
    </w:p>
    <w:p w:rsidR="008736CD" w:rsidRDefault="008736CD" w:rsidP="008736CD">
      <w:pPr>
        <w:spacing w:after="0" w:line="240" w:lineRule="auto"/>
        <w:jc w:val="center"/>
        <w:rPr>
          <w:b/>
          <w:sz w:val="24"/>
          <w:szCs w:val="24"/>
        </w:rPr>
      </w:pPr>
    </w:p>
    <w:p w:rsidR="008736CD" w:rsidRDefault="008736CD" w:rsidP="008736CD">
      <w:pPr>
        <w:spacing w:after="0" w:line="240" w:lineRule="auto"/>
        <w:jc w:val="center"/>
        <w:rPr>
          <w:b/>
          <w:sz w:val="24"/>
          <w:szCs w:val="24"/>
        </w:rPr>
      </w:pPr>
      <w:r>
        <w:rPr>
          <w:b/>
          <w:sz w:val="24"/>
          <w:szCs w:val="24"/>
        </w:rPr>
        <w:t xml:space="preserve">Pour travailler sur </w:t>
      </w:r>
      <w:r w:rsidRPr="000E4CC2">
        <w:rPr>
          <w:b/>
          <w:sz w:val="24"/>
          <w:szCs w:val="24"/>
        </w:rPr>
        <w:t>la première</w:t>
      </w:r>
      <w:r>
        <w:rPr>
          <w:b/>
          <w:sz w:val="24"/>
          <w:szCs w:val="24"/>
        </w:rPr>
        <w:t xml:space="preserve"> plateforme de services coordonnés</w:t>
      </w:r>
      <w:r w:rsidRPr="000E4CC2">
        <w:rPr>
          <w:b/>
          <w:sz w:val="24"/>
          <w:szCs w:val="24"/>
        </w:rPr>
        <w:t xml:space="preserve"> ado</w:t>
      </w:r>
      <w:r>
        <w:rPr>
          <w:b/>
          <w:sz w:val="24"/>
          <w:szCs w:val="24"/>
        </w:rPr>
        <w:t>ssée à une résidence</w:t>
      </w:r>
    </w:p>
    <w:p w:rsidR="008736CD" w:rsidRPr="000E4CC2" w:rsidRDefault="008736CD" w:rsidP="008736CD">
      <w:pPr>
        <w:spacing w:after="0" w:line="240" w:lineRule="auto"/>
        <w:jc w:val="center"/>
        <w:rPr>
          <w:b/>
          <w:sz w:val="24"/>
          <w:szCs w:val="24"/>
        </w:rPr>
      </w:pPr>
      <w:r w:rsidRPr="000E4CC2">
        <w:rPr>
          <w:b/>
          <w:sz w:val="24"/>
          <w:szCs w:val="24"/>
        </w:rPr>
        <w:t xml:space="preserve"> </w:t>
      </w:r>
      <w:proofErr w:type="gramStart"/>
      <w:r w:rsidRPr="000E4CC2">
        <w:rPr>
          <w:b/>
          <w:sz w:val="24"/>
          <w:szCs w:val="24"/>
        </w:rPr>
        <w:t>sur</w:t>
      </w:r>
      <w:proofErr w:type="gramEnd"/>
      <w:r w:rsidRPr="000E4CC2">
        <w:rPr>
          <w:b/>
          <w:sz w:val="24"/>
          <w:szCs w:val="24"/>
        </w:rPr>
        <w:t xml:space="preserve"> la commune de Décines</w:t>
      </w:r>
      <w:r>
        <w:rPr>
          <w:b/>
          <w:sz w:val="24"/>
          <w:szCs w:val="24"/>
        </w:rPr>
        <w:t>-Charpieu</w:t>
      </w:r>
      <w:r w:rsidRPr="000E4CC2">
        <w:rPr>
          <w:b/>
          <w:sz w:val="24"/>
          <w:szCs w:val="24"/>
        </w:rPr>
        <w:t xml:space="preserve"> (69).</w:t>
      </w:r>
    </w:p>
    <w:p w:rsidR="008736CD" w:rsidRDefault="008736CD" w:rsidP="008736CD">
      <w:pPr>
        <w:spacing w:after="0" w:line="240" w:lineRule="auto"/>
      </w:pPr>
    </w:p>
    <w:p w:rsidR="008736CD" w:rsidRDefault="008736CD" w:rsidP="008736CD">
      <w:pPr>
        <w:spacing w:after="0" w:line="240" w:lineRule="auto"/>
        <w:jc w:val="center"/>
        <w:rPr>
          <w:b/>
          <w:sz w:val="24"/>
          <w:szCs w:val="24"/>
        </w:rPr>
      </w:pPr>
    </w:p>
    <w:p w:rsidR="008736CD" w:rsidRPr="000E4CC2" w:rsidRDefault="008736CD" w:rsidP="008736CD">
      <w:pPr>
        <w:spacing w:after="0" w:line="240" w:lineRule="auto"/>
        <w:jc w:val="center"/>
        <w:rPr>
          <w:b/>
          <w:sz w:val="24"/>
          <w:szCs w:val="24"/>
        </w:rPr>
      </w:pPr>
      <w:r w:rsidRPr="000E4CC2">
        <w:rPr>
          <w:b/>
          <w:sz w:val="24"/>
          <w:szCs w:val="24"/>
        </w:rPr>
        <w:t>Pouvoir d’agir, Pouvoir choisir sont p</w:t>
      </w:r>
      <w:bookmarkStart w:id="0" w:name="_GoBack"/>
      <w:bookmarkEnd w:id="0"/>
      <w:r w:rsidRPr="000E4CC2">
        <w:rPr>
          <w:b/>
          <w:sz w:val="24"/>
          <w:szCs w:val="24"/>
        </w:rPr>
        <w:t>our vous des maîtres-mots</w:t>
      </w:r>
    </w:p>
    <w:p w:rsidR="008736CD" w:rsidRPr="000E4CC2" w:rsidRDefault="008736CD" w:rsidP="008736CD">
      <w:pPr>
        <w:spacing w:after="0" w:line="240" w:lineRule="auto"/>
        <w:jc w:val="center"/>
        <w:rPr>
          <w:b/>
        </w:rPr>
      </w:pPr>
    </w:p>
    <w:p w:rsidR="008736CD" w:rsidRDefault="008736CD" w:rsidP="008736CD">
      <w:pPr>
        <w:spacing w:after="0" w:line="240" w:lineRule="auto"/>
      </w:pPr>
      <w:r>
        <w:t>Vous souhaitez favoriser la qualité de vie des personnes vulnérables et/ou en situation de handicap.</w:t>
      </w:r>
    </w:p>
    <w:p w:rsidR="008736CD" w:rsidRDefault="008736CD" w:rsidP="008736CD">
      <w:pPr>
        <w:spacing w:after="0" w:line="240" w:lineRule="auto"/>
      </w:pPr>
      <w:r>
        <w:t xml:space="preserve">Vous aimez les activités diversifiées, la prise d’initiative et l’autonomie en responsabilité qui seront les vôtres. </w:t>
      </w:r>
    </w:p>
    <w:p w:rsidR="008736CD" w:rsidRDefault="008736CD" w:rsidP="008736CD">
      <w:pPr>
        <w:spacing w:after="0" w:line="240" w:lineRule="auto"/>
      </w:pPr>
      <w:r>
        <w:t>Au sein d’une équipe de qualité, chef de Pôle Soins, médecin, IDEC, IDE, aides-soignants, psychologues, ergothérapeutes …. Vous travaillerez avec agilité en optimisant les ressources au bénéfice du service aux bénéficiaires.</w:t>
      </w:r>
    </w:p>
    <w:p w:rsidR="008736CD" w:rsidRDefault="008736CD" w:rsidP="008736CD">
      <w:pPr>
        <w:spacing w:after="0" w:line="240" w:lineRule="auto"/>
      </w:pPr>
    </w:p>
    <w:p w:rsidR="008736CD" w:rsidRDefault="008736CD" w:rsidP="008736CD">
      <w:pPr>
        <w:spacing w:after="0" w:line="240" w:lineRule="auto"/>
      </w:pPr>
    </w:p>
    <w:p w:rsidR="008736CD" w:rsidRPr="008439B8" w:rsidRDefault="008736CD" w:rsidP="008736CD">
      <w:pPr>
        <w:spacing w:after="0" w:line="240" w:lineRule="auto"/>
        <w:rPr>
          <w:i/>
        </w:rPr>
      </w:pPr>
      <w:r w:rsidRPr="008439B8">
        <w:rPr>
          <w:i/>
        </w:rPr>
        <w:t>Poste à pourvoir dès à présent</w:t>
      </w:r>
    </w:p>
    <w:p w:rsidR="008736CD" w:rsidRDefault="008736CD" w:rsidP="008736CD">
      <w:pPr>
        <w:spacing w:after="0" w:line="240" w:lineRule="auto"/>
        <w:rPr>
          <w:b/>
          <w:u w:val="single"/>
        </w:rPr>
      </w:pPr>
    </w:p>
    <w:p w:rsidR="008736CD" w:rsidRDefault="008736CD" w:rsidP="008736CD">
      <w:pPr>
        <w:spacing w:after="0" w:line="240" w:lineRule="auto"/>
        <w:rPr>
          <w:b/>
          <w:u w:val="single"/>
        </w:rPr>
      </w:pPr>
      <w:r>
        <w:rPr>
          <w:b/>
          <w:u w:val="single"/>
        </w:rPr>
        <w:t>Formations/expérience</w:t>
      </w:r>
    </w:p>
    <w:p w:rsidR="008736CD" w:rsidRDefault="008736CD" w:rsidP="008736CD">
      <w:pPr>
        <w:spacing w:after="0" w:line="240" w:lineRule="auto"/>
      </w:pPr>
      <w:r>
        <w:t>Diplôme d’état d’infirmier ou autorisation équivalente exigés.</w:t>
      </w:r>
    </w:p>
    <w:p w:rsidR="008736CD" w:rsidRDefault="008736CD" w:rsidP="008736CD">
      <w:pPr>
        <w:spacing w:after="0" w:line="240" w:lineRule="auto"/>
      </w:pPr>
      <w:r>
        <w:t>Expérience souhaitée de 2 années dans la profession d’infirmier</w:t>
      </w:r>
    </w:p>
    <w:p w:rsidR="008736CD" w:rsidRDefault="008736CD" w:rsidP="008736CD">
      <w:pPr>
        <w:spacing w:after="0" w:line="240" w:lineRule="auto"/>
      </w:pPr>
      <w:r>
        <w:t>Des connaissances des situations de handicap seraient appréciées.</w:t>
      </w:r>
    </w:p>
    <w:p w:rsidR="008736CD" w:rsidRDefault="008736CD" w:rsidP="008736CD">
      <w:pPr>
        <w:spacing w:after="0" w:line="240" w:lineRule="auto"/>
      </w:pPr>
      <w:r>
        <w:t>Votre formation sera assurée.</w:t>
      </w:r>
    </w:p>
    <w:p w:rsidR="008736CD" w:rsidRDefault="008736CD" w:rsidP="008736CD">
      <w:pPr>
        <w:spacing w:after="0" w:line="240" w:lineRule="auto"/>
      </w:pPr>
    </w:p>
    <w:p w:rsidR="008736CD" w:rsidRDefault="008736CD" w:rsidP="008736CD">
      <w:pPr>
        <w:spacing w:after="0" w:line="240" w:lineRule="auto"/>
        <w:rPr>
          <w:b/>
          <w:u w:val="single"/>
        </w:rPr>
      </w:pPr>
      <w:r>
        <w:rPr>
          <w:b/>
          <w:u w:val="single"/>
        </w:rPr>
        <w:t>Missions principales :</w:t>
      </w:r>
    </w:p>
    <w:p w:rsidR="008736CD" w:rsidRDefault="008736CD" w:rsidP="008736CD">
      <w:pPr>
        <w:spacing w:after="0" w:line="240" w:lineRule="auto"/>
      </w:pPr>
      <w:r>
        <w:t>Membre de l’équipe pluridisciplinaire du Pôle Soins, l’infirmier (ère) travaille en lien avec les autres professionnels :</w:t>
      </w:r>
    </w:p>
    <w:p w:rsidR="008736CD" w:rsidRDefault="008736CD" w:rsidP="008736CD">
      <w:pPr>
        <w:pStyle w:val="Paragraphedeliste"/>
        <w:numPr>
          <w:ilvl w:val="0"/>
          <w:numId w:val="21"/>
        </w:numPr>
        <w:spacing w:after="0" w:line="240" w:lineRule="auto"/>
      </w:pPr>
      <w:r>
        <w:t xml:space="preserve">Visites au domicile en habitat diffus et en habitat regroupé (dans la partie résidentielle) des usagers suivant le rythme défini dans son contrat de soins, ou suivant l’état de santé de la personne. </w:t>
      </w:r>
    </w:p>
    <w:p w:rsidR="008736CD" w:rsidRDefault="008736CD" w:rsidP="008736CD">
      <w:pPr>
        <w:pStyle w:val="Paragraphedeliste"/>
        <w:numPr>
          <w:ilvl w:val="0"/>
          <w:numId w:val="21"/>
        </w:numPr>
        <w:spacing w:after="0" w:line="240" w:lineRule="auto"/>
      </w:pPr>
      <w:r>
        <w:t>Assurer la liaison avec l’équipe pluridisciplinaire, les médecins traitants, les spécialistes, les laboratoires et les centres d’examens médicaux.</w:t>
      </w:r>
    </w:p>
    <w:p w:rsidR="008736CD" w:rsidRDefault="008736CD" w:rsidP="008736CD">
      <w:pPr>
        <w:pStyle w:val="Paragraphedeliste"/>
        <w:numPr>
          <w:ilvl w:val="0"/>
          <w:numId w:val="21"/>
        </w:numPr>
        <w:spacing w:after="0" w:line="240" w:lineRule="auto"/>
      </w:pPr>
      <w:r>
        <w:t>Préparation des médicaments (préparés préalablement par la pharmacie)</w:t>
      </w:r>
    </w:p>
    <w:p w:rsidR="008736CD" w:rsidRDefault="008736CD" w:rsidP="008736CD">
      <w:pPr>
        <w:pStyle w:val="Paragraphedeliste"/>
        <w:numPr>
          <w:ilvl w:val="0"/>
          <w:numId w:val="21"/>
        </w:numPr>
        <w:spacing w:after="0" w:line="240" w:lineRule="auto"/>
      </w:pPr>
      <w:r>
        <w:t>Soins relevant du rôle propre et soins techniques sur prescription médicale.</w:t>
      </w:r>
    </w:p>
    <w:p w:rsidR="008736CD" w:rsidRDefault="008736CD" w:rsidP="008736CD">
      <w:pPr>
        <w:pStyle w:val="Paragraphedeliste"/>
        <w:numPr>
          <w:ilvl w:val="0"/>
          <w:numId w:val="21"/>
        </w:numPr>
        <w:spacing w:after="0" w:line="240" w:lineRule="auto"/>
      </w:pPr>
      <w:r>
        <w:t>Surveillance clinique globale</w:t>
      </w:r>
    </w:p>
    <w:p w:rsidR="008736CD" w:rsidRDefault="008736CD" w:rsidP="008736CD">
      <w:pPr>
        <w:pStyle w:val="Paragraphedeliste"/>
        <w:numPr>
          <w:ilvl w:val="0"/>
          <w:numId w:val="21"/>
        </w:numPr>
        <w:spacing w:after="0" w:line="240" w:lineRule="auto"/>
      </w:pPr>
      <w:r>
        <w:t>Rédaction des protocoles sur prescriptions médicales, en collaboration avec l’IDEC</w:t>
      </w:r>
    </w:p>
    <w:p w:rsidR="008736CD" w:rsidRDefault="008736CD" w:rsidP="008736CD">
      <w:pPr>
        <w:pStyle w:val="Paragraphedeliste"/>
        <w:numPr>
          <w:ilvl w:val="0"/>
          <w:numId w:val="21"/>
        </w:numPr>
        <w:spacing w:after="0" w:line="240" w:lineRule="auto"/>
      </w:pPr>
      <w:r>
        <w:lastRenderedPageBreak/>
        <w:t>Participation à la vie du service, formation, ……</w:t>
      </w:r>
    </w:p>
    <w:p w:rsidR="008736CD" w:rsidRDefault="008736CD" w:rsidP="008736CD">
      <w:pPr>
        <w:pStyle w:val="Paragraphedeliste"/>
        <w:numPr>
          <w:ilvl w:val="0"/>
          <w:numId w:val="21"/>
        </w:numPr>
        <w:spacing w:after="0" w:line="240" w:lineRule="auto"/>
      </w:pPr>
      <w:r>
        <w:t>Coopération à l’organisation de la continuité des soins en cas d’absences.</w:t>
      </w:r>
    </w:p>
    <w:p w:rsidR="008736CD" w:rsidRDefault="008736CD" w:rsidP="008736CD">
      <w:pPr>
        <w:spacing w:after="0" w:line="240" w:lineRule="auto"/>
      </w:pPr>
    </w:p>
    <w:p w:rsidR="008736CD" w:rsidRDefault="008736CD" w:rsidP="008736CD">
      <w:pPr>
        <w:spacing w:after="0" w:line="240" w:lineRule="auto"/>
        <w:rPr>
          <w:b/>
          <w:u w:val="single"/>
        </w:rPr>
      </w:pPr>
      <w:r>
        <w:rPr>
          <w:b/>
          <w:u w:val="single"/>
        </w:rPr>
        <w:t>Qualités et aptitudes essentielles :</w:t>
      </w:r>
    </w:p>
    <w:p w:rsidR="008736CD" w:rsidRDefault="008736CD" w:rsidP="008736CD">
      <w:pPr>
        <w:pStyle w:val="Paragraphedeliste"/>
        <w:numPr>
          <w:ilvl w:val="0"/>
          <w:numId w:val="21"/>
        </w:numPr>
        <w:spacing w:after="0" w:line="240" w:lineRule="auto"/>
      </w:pPr>
      <w:r>
        <w:t>Bonne capacité relationnelle et d’adaptation.</w:t>
      </w:r>
    </w:p>
    <w:p w:rsidR="008736CD" w:rsidRDefault="008736CD" w:rsidP="008736CD">
      <w:pPr>
        <w:pStyle w:val="Paragraphedeliste"/>
        <w:numPr>
          <w:ilvl w:val="0"/>
          <w:numId w:val="21"/>
        </w:numPr>
        <w:spacing w:after="0" w:line="240" w:lineRule="auto"/>
      </w:pPr>
      <w:r>
        <w:t>Aptitude à l’autonomie, à l’organisation, à la méthode et à la rigueur.</w:t>
      </w:r>
    </w:p>
    <w:p w:rsidR="008736CD" w:rsidRDefault="008736CD" w:rsidP="008736CD">
      <w:pPr>
        <w:pStyle w:val="Paragraphedeliste"/>
        <w:numPr>
          <w:ilvl w:val="0"/>
          <w:numId w:val="21"/>
        </w:numPr>
        <w:spacing w:after="0" w:line="240" w:lineRule="auto"/>
      </w:pPr>
      <w:r>
        <w:t>Goût à travailler en équipe, et avec des intervenants différenciés.</w:t>
      </w:r>
    </w:p>
    <w:p w:rsidR="008736CD" w:rsidRDefault="008736CD" w:rsidP="008736CD">
      <w:pPr>
        <w:pStyle w:val="Paragraphedeliste"/>
        <w:numPr>
          <w:ilvl w:val="0"/>
          <w:numId w:val="21"/>
        </w:numPr>
        <w:spacing w:after="0" w:line="240" w:lineRule="auto"/>
      </w:pPr>
      <w:r>
        <w:t>Disposition à l’écoute, à la communication, et aux aspects relationnels du métier.</w:t>
      </w:r>
    </w:p>
    <w:p w:rsidR="008736CD" w:rsidRDefault="008736CD" w:rsidP="008736CD">
      <w:pPr>
        <w:pStyle w:val="Paragraphedeliste"/>
        <w:numPr>
          <w:ilvl w:val="0"/>
          <w:numId w:val="21"/>
        </w:numPr>
        <w:spacing w:after="0" w:line="240" w:lineRule="auto"/>
      </w:pPr>
      <w:r>
        <w:t>Bonne rédaction pour les transmissions, aisance informatique</w:t>
      </w:r>
    </w:p>
    <w:p w:rsidR="008736CD" w:rsidRDefault="008736CD" w:rsidP="008736CD">
      <w:pPr>
        <w:spacing w:after="0" w:line="240" w:lineRule="auto"/>
      </w:pPr>
    </w:p>
    <w:p w:rsidR="008736CD" w:rsidRDefault="008736CD" w:rsidP="008736CD">
      <w:pPr>
        <w:spacing w:after="0" w:line="240" w:lineRule="auto"/>
      </w:pPr>
    </w:p>
    <w:p w:rsidR="008736CD" w:rsidRPr="009121D0" w:rsidRDefault="008736CD" w:rsidP="008736CD">
      <w:pPr>
        <w:spacing w:after="0" w:line="240" w:lineRule="auto"/>
      </w:pPr>
      <w:r w:rsidRPr="009121D0">
        <w:rPr>
          <w:b/>
        </w:rPr>
        <w:t>La Rémunération</w:t>
      </w:r>
      <w:r w:rsidRPr="009121D0">
        <w:t xml:space="preserve"> </w:t>
      </w:r>
    </w:p>
    <w:p w:rsidR="008736CD" w:rsidRDefault="008736CD" w:rsidP="008736CD">
      <w:pPr>
        <w:spacing w:after="0" w:line="240" w:lineRule="auto"/>
      </w:pPr>
      <w:r>
        <w:t>Convention collective 1951, 2481 euros brut, hors ancienneté,</w:t>
      </w:r>
    </w:p>
    <w:p w:rsidR="008736CD" w:rsidRDefault="008736CD" w:rsidP="008736CD">
      <w:pPr>
        <w:spacing w:after="0" w:line="240" w:lineRule="auto"/>
      </w:pPr>
      <w:r>
        <w:t>Avantages sociaux,</w:t>
      </w:r>
      <w:r w:rsidR="00DD5625">
        <w:t xml:space="preserve"> application KAROS, forfait mobilité durable, </w:t>
      </w:r>
    </w:p>
    <w:p w:rsidR="008736CD" w:rsidRDefault="008736CD" w:rsidP="008736CD">
      <w:pPr>
        <w:spacing w:after="0" w:line="240" w:lineRule="auto"/>
        <w:rPr>
          <w:b/>
          <w:u w:val="single"/>
        </w:rPr>
      </w:pPr>
    </w:p>
    <w:p w:rsidR="008736CD" w:rsidRPr="009121D0" w:rsidRDefault="008736CD" w:rsidP="008736CD">
      <w:pPr>
        <w:spacing w:after="0" w:line="240" w:lineRule="auto"/>
      </w:pPr>
      <w:r w:rsidRPr="009121D0">
        <w:rPr>
          <w:b/>
        </w:rPr>
        <w:t>Positionnement hiérarchique</w:t>
      </w:r>
    </w:p>
    <w:p w:rsidR="008736CD" w:rsidRDefault="008736CD" w:rsidP="008736CD">
      <w:pPr>
        <w:spacing w:after="0" w:line="240" w:lineRule="auto"/>
      </w:pPr>
      <w:r>
        <w:t>Vous êtes placé(e) sous la responsabilité hiérarchique du chef de Pôle Soins et sous l’autorité fonctionnelle du médecin coordonnateur et des infirmiers coordonnateurs.</w:t>
      </w:r>
    </w:p>
    <w:p w:rsidR="008736CD" w:rsidRDefault="008736CD" w:rsidP="008736CD">
      <w:pPr>
        <w:spacing w:after="0" w:line="240" w:lineRule="auto"/>
      </w:pPr>
    </w:p>
    <w:p w:rsidR="008736CD" w:rsidRDefault="008736CD" w:rsidP="008736CD">
      <w:pPr>
        <w:spacing w:after="0" w:line="240" w:lineRule="auto"/>
      </w:pPr>
    </w:p>
    <w:p w:rsidR="008736CD" w:rsidRPr="006A63B3" w:rsidRDefault="008736CD" w:rsidP="008736CD">
      <w:pPr>
        <w:spacing w:after="0" w:line="240" w:lineRule="auto"/>
        <w:rPr>
          <w:b/>
        </w:rPr>
      </w:pPr>
      <w:r w:rsidRPr="006A63B3">
        <w:rPr>
          <w:b/>
        </w:rPr>
        <w:t>Conditions de mise en œuvre</w:t>
      </w:r>
      <w:r>
        <w:rPr>
          <w:b/>
        </w:rPr>
        <w:t xml:space="preserve"> du poste</w:t>
      </w:r>
    </w:p>
    <w:p w:rsidR="008736CD" w:rsidRDefault="008736CD" w:rsidP="008736CD">
      <w:pPr>
        <w:spacing w:after="0" w:line="240" w:lineRule="auto"/>
      </w:pPr>
      <w:r>
        <w:t>Véhicule de service, permis de conduire nécessaire</w:t>
      </w:r>
    </w:p>
    <w:p w:rsidR="008736CD" w:rsidRDefault="008736CD" w:rsidP="008736CD">
      <w:pPr>
        <w:spacing w:after="0" w:line="240" w:lineRule="auto"/>
      </w:pPr>
      <w:r>
        <w:t>CDI à temps plein, 1 week-end sur 3 travaillé, amplitude du poste entre 7h00 et 20h00,</w:t>
      </w:r>
    </w:p>
    <w:p w:rsidR="008736CD" w:rsidRDefault="008736CD" w:rsidP="008736CD">
      <w:pPr>
        <w:spacing w:after="0" w:line="240" w:lineRule="auto"/>
      </w:pPr>
      <w:r>
        <w:t xml:space="preserve">Poste basé à </w:t>
      </w:r>
      <w:proofErr w:type="spellStart"/>
      <w:r>
        <w:t>Décines</w:t>
      </w:r>
      <w:proofErr w:type="spellEnd"/>
      <w:r>
        <w:t>, accessible TCL, bénéfice de l’application KAROS, forfait mobilité durable,</w:t>
      </w:r>
    </w:p>
    <w:p w:rsidR="008736CD" w:rsidRDefault="008736CD" w:rsidP="008736CD">
      <w:pPr>
        <w:spacing w:after="0" w:line="240" w:lineRule="auto"/>
      </w:pPr>
    </w:p>
    <w:p w:rsidR="008736CD" w:rsidRDefault="008736CD" w:rsidP="008736CD">
      <w:pPr>
        <w:spacing w:after="0" w:line="240" w:lineRule="auto"/>
      </w:pPr>
      <w:r>
        <w:t>L’environnement de travail est très diversifié, et vous permet d’acquérir une vision globale et d’enrichir vos compétences dans le domaine du « Prendre Soin » et de l’accompagnement.</w:t>
      </w:r>
    </w:p>
    <w:p w:rsidR="008736CD" w:rsidRDefault="008736CD" w:rsidP="008736CD">
      <w:pPr>
        <w:spacing w:after="0" w:line="240" w:lineRule="auto"/>
      </w:pPr>
    </w:p>
    <w:p w:rsidR="008736CD" w:rsidRDefault="008736CD" w:rsidP="008736CD">
      <w:pPr>
        <w:spacing w:after="0" w:line="240" w:lineRule="auto"/>
      </w:pPr>
      <w:r>
        <w:t>Dès votre prise de poste, vous bénéficierez d’un suivi personnalisé afin de faciliter votre intégration. Votre formation sera assurée.</w:t>
      </w:r>
    </w:p>
    <w:p w:rsidR="008736CD" w:rsidRDefault="008736CD" w:rsidP="008736CD">
      <w:pPr>
        <w:spacing w:after="0" w:line="240" w:lineRule="auto"/>
      </w:pPr>
    </w:p>
    <w:p w:rsidR="008736CD" w:rsidRDefault="008736CD" w:rsidP="008736CD">
      <w:pPr>
        <w:spacing w:after="0" w:line="240" w:lineRule="auto"/>
      </w:pPr>
      <w:r>
        <w:t>Si vous êtes passionné(e) par l’accompagnement des personnes, que vous adhérez à nos valeurs associatives, n’hésitez pas à nous contacter ! Nous attendons votre candidature !</w:t>
      </w:r>
    </w:p>
    <w:p w:rsidR="008736CD" w:rsidRDefault="008736CD" w:rsidP="008736CD">
      <w:pPr>
        <w:spacing w:after="0" w:line="240" w:lineRule="auto"/>
      </w:pPr>
    </w:p>
    <w:p w:rsidR="008736CD" w:rsidRDefault="008736CD" w:rsidP="008736CD">
      <w:pPr>
        <w:spacing w:after="0" w:line="240" w:lineRule="auto"/>
      </w:pPr>
      <w:r>
        <w:t xml:space="preserve">Lettre de motivation et CV à Sonia GUESMIA, </w:t>
      </w:r>
      <w:hyperlink r:id="rId7" w:history="1">
        <w:r w:rsidRPr="00116C96">
          <w:rPr>
            <w:rStyle w:val="Lienhypertexte"/>
          </w:rPr>
          <w:t>sonia.guesmia@apf.asso.fr</w:t>
        </w:r>
      </w:hyperlink>
    </w:p>
    <w:p w:rsidR="008736CD" w:rsidRDefault="008736CD" w:rsidP="008736CD">
      <w:pPr>
        <w:spacing w:after="0" w:line="240" w:lineRule="auto"/>
        <w:rPr>
          <w:rFonts w:ascii="Helvetica" w:eastAsia="Times New Roman" w:hAnsi="Helvetica" w:cs="Times New Roman"/>
          <w:color w:val="2D2D2D"/>
          <w:sz w:val="20"/>
          <w:szCs w:val="20"/>
          <w:lang w:eastAsia="fr-FR"/>
        </w:rPr>
      </w:pPr>
    </w:p>
    <w:p w:rsidR="008736CD" w:rsidRDefault="008736CD" w:rsidP="008736CD">
      <w:pPr>
        <w:spacing w:after="0" w:line="240" w:lineRule="auto"/>
        <w:rPr>
          <w:rFonts w:ascii="Times New Roman" w:eastAsia="Times New Roman" w:hAnsi="Times New Roman" w:cs="Times New Roman"/>
          <w:sz w:val="24"/>
          <w:szCs w:val="24"/>
          <w:lang w:eastAsia="fr-FR"/>
        </w:rPr>
      </w:pPr>
      <w:r>
        <w:rPr>
          <w:rFonts w:ascii="Helvetica" w:eastAsia="Times New Roman" w:hAnsi="Helvetica" w:cs="Times New Roman"/>
          <w:color w:val="2D2D2D"/>
          <w:sz w:val="20"/>
          <w:szCs w:val="20"/>
          <w:lang w:eastAsia="fr-FR"/>
        </w:rPr>
        <w:br/>
      </w:r>
    </w:p>
    <w:p w:rsidR="008736CD" w:rsidRDefault="008736CD" w:rsidP="008736CD"/>
    <w:p w:rsidR="008736CD" w:rsidRDefault="008736CD" w:rsidP="008736CD"/>
    <w:p w:rsidR="0071335F" w:rsidRDefault="0071335F" w:rsidP="008736CD">
      <w:pPr>
        <w:spacing w:after="0" w:line="240" w:lineRule="auto"/>
        <w:jc w:val="center"/>
        <w:rPr>
          <w:rFonts w:cs="Arial"/>
        </w:rPr>
      </w:pPr>
    </w:p>
    <w:sectPr w:rsidR="0071335F" w:rsidSect="00FB176C">
      <w:headerReference w:type="default" r:id="rId8"/>
      <w:footerReference w:type="even" r:id="rId9"/>
      <w:footerReference w:type="default" r:id="rId10"/>
      <w:headerReference w:type="first" r:id="rId11"/>
      <w:footerReference w:type="first" r:id="rId12"/>
      <w:type w:val="continuous"/>
      <w:pgSz w:w="11907" w:h="16840" w:code="9"/>
      <w:pgMar w:top="1418"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8B" w:rsidRDefault="00F1768B">
      <w:r>
        <w:separator/>
      </w:r>
    </w:p>
  </w:endnote>
  <w:endnote w:type="continuationSeparator" w:id="0">
    <w:p w:rsidR="00F1768B" w:rsidRDefault="00F1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5E" w:rsidRDefault="0051065E" w:rsidP="00352F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065E" w:rsidRDefault="0051065E" w:rsidP="0051065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6B5" w:rsidRDefault="006226B5" w:rsidP="007F7900">
    <w:pPr>
      <w:pStyle w:val="Pieddepage"/>
      <w:framePr w:w="905" w:wrap="around" w:vAnchor="text" w:hAnchor="page" w:x="5461" w:y="5"/>
      <w:jc w:val="center"/>
      <w:rPr>
        <w:rStyle w:val="Numrodepage"/>
      </w:rPr>
    </w:pPr>
    <w:r>
      <w:rPr>
        <w:rStyle w:val="Numrodepage"/>
      </w:rPr>
      <w:t xml:space="preserve">Page </w:t>
    </w:r>
    <w:r>
      <w:rPr>
        <w:rStyle w:val="Numrodepage"/>
      </w:rPr>
      <w:fldChar w:fldCharType="begin"/>
    </w:r>
    <w:r>
      <w:rPr>
        <w:rStyle w:val="Numrodepage"/>
      </w:rPr>
      <w:instrText xml:space="preserve">PAGE  </w:instrText>
    </w:r>
    <w:r>
      <w:rPr>
        <w:rStyle w:val="Numrodepage"/>
      </w:rPr>
      <w:fldChar w:fldCharType="separate"/>
    </w:r>
    <w:r w:rsidR="00DD5625">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D5625">
      <w:rPr>
        <w:rStyle w:val="Numrodepage"/>
        <w:noProof/>
      </w:rPr>
      <w:t>2</w:t>
    </w:r>
    <w:r>
      <w:rPr>
        <w:rStyle w:val="Numrodepage"/>
      </w:rPr>
      <w:fldChar w:fldCharType="end"/>
    </w:r>
  </w:p>
  <w:p w:rsidR="00536CD1" w:rsidRDefault="00C26F55" w:rsidP="00536CD1">
    <w:pPr>
      <w:pStyle w:val="Dnomination"/>
      <w:spacing w:line="280" w:lineRule="exact"/>
      <w:ind w:right="360"/>
      <w:jc w:val="center"/>
      <w:rPr>
        <w:spacing w:val="26"/>
        <w:sz w:val="24"/>
        <w:szCs w:val="24"/>
      </w:rPr>
    </w:pPr>
    <w:r>
      <w:rPr>
        <w:b w:val="0"/>
        <w:noProof/>
        <w:lang w:eastAsia="fr-FR"/>
      </w:rPr>
      <w:drawing>
        <wp:anchor distT="0" distB="0" distL="114300" distR="114300" simplePos="0" relativeHeight="251657728" behindDoc="1" locked="0" layoutInCell="1" allowOverlap="1" wp14:anchorId="471726BC" wp14:editId="5E35C706">
          <wp:simplePos x="0" y="0"/>
          <wp:positionH relativeFrom="column">
            <wp:posOffset>4462145</wp:posOffset>
          </wp:positionH>
          <wp:positionV relativeFrom="paragraph">
            <wp:posOffset>57150</wp:posOffset>
          </wp:positionV>
          <wp:extent cx="1895475" cy="1295400"/>
          <wp:effectExtent l="0" t="0" r="9525" b="0"/>
          <wp:wrapNone/>
          <wp:docPr id="4" name="Image 4" descr="C:\Users\AEnselme\AppData\Local\Microsoft\Windows\INetCache\Content.Word\France_Handicap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Enselme\AppData\Local\Microsoft\Windows\INetCache\Content.Word\France_Handicap_1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625" w:rsidRPr="00DD5625" w:rsidRDefault="00DD5625" w:rsidP="00DD5625">
    <w:pPr>
      <w:spacing w:after="0"/>
      <w:rPr>
        <w:sz w:val="20"/>
        <w:szCs w:val="20"/>
      </w:rPr>
    </w:pPr>
    <w:r w:rsidRPr="00DD5625">
      <w:rPr>
        <w:sz w:val="20"/>
        <w:szCs w:val="20"/>
      </w:rPr>
      <w:t>Plateforme de services coordonnés La Clé de Soi</w:t>
    </w:r>
  </w:p>
  <w:p w:rsidR="00DD5625" w:rsidRPr="00DD5625" w:rsidRDefault="00DD5625" w:rsidP="00DD5625">
    <w:pPr>
      <w:spacing w:after="0"/>
      <w:rPr>
        <w:sz w:val="20"/>
        <w:szCs w:val="20"/>
      </w:rPr>
    </w:pPr>
    <w:r w:rsidRPr="00DD5625">
      <w:rPr>
        <w:sz w:val="20"/>
        <w:szCs w:val="20"/>
      </w:rPr>
      <w:t>50 avenue Jean-Jaurès</w:t>
    </w:r>
  </w:p>
  <w:p w:rsidR="00DD5625" w:rsidRPr="00DD5625" w:rsidRDefault="00DD5625" w:rsidP="00DD5625">
    <w:pPr>
      <w:spacing w:after="0"/>
      <w:rPr>
        <w:sz w:val="20"/>
        <w:szCs w:val="20"/>
      </w:rPr>
    </w:pPr>
    <w:r w:rsidRPr="00DD5625">
      <w:rPr>
        <w:sz w:val="20"/>
        <w:szCs w:val="20"/>
      </w:rPr>
      <w:t>69150 Décines-Charpieu</w:t>
    </w:r>
  </w:p>
  <w:p w:rsidR="00DD5625" w:rsidRPr="00DD5625" w:rsidRDefault="00DD5625" w:rsidP="00DD5625">
    <w:pPr>
      <w:spacing w:after="0"/>
      <w:rPr>
        <w:sz w:val="20"/>
        <w:szCs w:val="20"/>
      </w:rPr>
    </w:pPr>
    <w:r w:rsidRPr="00DD5625">
      <w:rPr>
        <w:sz w:val="20"/>
        <w:szCs w:val="20"/>
      </w:rPr>
      <w:t xml:space="preserve">Tél : 04 72 43 04 77 </w:t>
    </w:r>
  </w:p>
  <w:p w:rsidR="00DD5625" w:rsidRPr="00DD5625" w:rsidRDefault="00DD5625" w:rsidP="00DD5625">
    <w:pPr>
      <w:spacing w:after="0"/>
      <w:rPr>
        <w:sz w:val="20"/>
        <w:szCs w:val="20"/>
      </w:rPr>
    </w:pPr>
  </w:p>
  <w:p w:rsidR="00536CD1" w:rsidRDefault="00536CD1" w:rsidP="00876BB8">
    <w:pPr>
      <w:tabs>
        <w:tab w:val="right" w:pos="9355"/>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25" w:rsidRPr="00DD5625" w:rsidRDefault="00DD5625" w:rsidP="00DD5625">
    <w:pPr>
      <w:spacing w:after="0"/>
      <w:rPr>
        <w:sz w:val="20"/>
        <w:szCs w:val="20"/>
      </w:rPr>
    </w:pPr>
    <w:r w:rsidRPr="00DD5625">
      <w:rPr>
        <w:sz w:val="20"/>
        <w:szCs w:val="20"/>
      </w:rPr>
      <w:t>Plateforme de services coordonnés La Clé de Soi</w:t>
    </w:r>
  </w:p>
  <w:p w:rsidR="00DD5625" w:rsidRPr="00DD5625" w:rsidRDefault="00DD5625" w:rsidP="00DD5625">
    <w:pPr>
      <w:spacing w:after="0"/>
      <w:rPr>
        <w:sz w:val="20"/>
        <w:szCs w:val="20"/>
      </w:rPr>
    </w:pPr>
    <w:r w:rsidRPr="00DD5625">
      <w:rPr>
        <w:sz w:val="20"/>
        <w:szCs w:val="20"/>
      </w:rPr>
      <w:t>50 avenue Jean-Jaurès</w:t>
    </w:r>
  </w:p>
  <w:p w:rsidR="00DD5625" w:rsidRPr="00DD5625" w:rsidRDefault="00DD5625" w:rsidP="00DD5625">
    <w:pPr>
      <w:spacing w:after="0"/>
      <w:rPr>
        <w:sz w:val="20"/>
        <w:szCs w:val="20"/>
      </w:rPr>
    </w:pPr>
    <w:r w:rsidRPr="00DD5625">
      <w:rPr>
        <w:sz w:val="20"/>
        <w:szCs w:val="20"/>
      </w:rPr>
      <w:t>69150 Décines-Charpieu</w:t>
    </w:r>
  </w:p>
  <w:p w:rsidR="00DD5625" w:rsidRPr="00DD5625" w:rsidRDefault="00536CD1" w:rsidP="00DD5625">
    <w:pPr>
      <w:spacing w:after="0"/>
      <w:rPr>
        <w:sz w:val="20"/>
        <w:szCs w:val="20"/>
      </w:rPr>
    </w:pPr>
    <w:r w:rsidRPr="00DD5625">
      <w:rPr>
        <w:sz w:val="20"/>
        <w:szCs w:val="20"/>
      </w:rPr>
      <w:t xml:space="preserve">Tél : 04 72 43 04 77 </w:t>
    </w:r>
  </w:p>
  <w:p w:rsidR="00536CD1" w:rsidRPr="00DD5625" w:rsidRDefault="00536CD1" w:rsidP="00876BB8">
    <w:pPr>
      <w:spacing w:after="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8B" w:rsidRDefault="00F1768B">
      <w:r>
        <w:separator/>
      </w:r>
    </w:p>
  </w:footnote>
  <w:footnote w:type="continuationSeparator" w:id="0">
    <w:p w:rsidR="00F1768B" w:rsidRDefault="00F176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CC" w:rsidRDefault="00400ACC" w:rsidP="000D7B40">
    <w:pPr>
      <w:pStyle w:val="En-tte"/>
    </w:pPr>
  </w:p>
  <w:p w:rsidR="00400ACC" w:rsidRDefault="00400ACC" w:rsidP="000D7B4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D4" w:rsidRDefault="00876BB8" w:rsidP="00D655D4">
    <w:pPr>
      <w:pStyle w:val="En-tte"/>
      <w:ind w:left="-142"/>
    </w:pPr>
    <w:r>
      <w:rPr>
        <w:noProof/>
        <w:lang w:eastAsia="fr-FR"/>
      </w:rPr>
      <w:drawing>
        <wp:anchor distT="0" distB="0" distL="114300" distR="114300" simplePos="0" relativeHeight="251660800" behindDoc="1" locked="0" layoutInCell="1" allowOverlap="1" wp14:anchorId="569C5163" wp14:editId="45EB36E1">
          <wp:simplePos x="0" y="0"/>
          <wp:positionH relativeFrom="column">
            <wp:posOffset>0</wp:posOffset>
          </wp:positionH>
          <wp:positionV relativeFrom="paragraph">
            <wp:posOffset>0</wp:posOffset>
          </wp:positionV>
          <wp:extent cx="1895475" cy="1295400"/>
          <wp:effectExtent l="0" t="0" r="9525" b="0"/>
          <wp:wrapNone/>
          <wp:docPr id="7" name="Image 7" descr="France_Handicap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_Handicap_1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pic:spPr>
              </pic:pic>
            </a:graphicData>
          </a:graphic>
          <wp14:sizeRelH relativeFrom="page">
            <wp14:pctWidth>0</wp14:pctWidth>
          </wp14:sizeRelH>
          <wp14:sizeRelV relativeFrom="page">
            <wp14:pctHeight>0</wp14:pctHeight>
          </wp14:sizeRelV>
        </wp:anchor>
      </w:drawing>
    </w:r>
  </w:p>
  <w:p w:rsidR="00876BB8" w:rsidRDefault="00876BB8" w:rsidP="00C7606A">
    <w:pPr>
      <w:pStyle w:val="En-tte"/>
      <w:ind w:left="2127" w:right="-1"/>
      <w:jc w:val="right"/>
      <w:rPr>
        <w:b/>
        <w:sz w:val="20"/>
        <w:szCs w:val="20"/>
      </w:rPr>
    </w:pPr>
  </w:p>
  <w:p w:rsidR="00DD5625" w:rsidRDefault="00DD5625" w:rsidP="00C7606A">
    <w:pPr>
      <w:pStyle w:val="En-tte"/>
      <w:ind w:left="2127" w:right="-1"/>
      <w:jc w:val="right"/>
      <w:rPr>
        <w:b/>
        <w:sz w:val="20"/>
        <w:szCs w:val="20"/>
      </w:rPr>
    </w:pPr>
  </w:p>
  <w:p w:rsidR="00DD5625" w:rsidRDefault="00DD5625" w:rsidP="00C7606A">
    <w:pPr>
      <w:pStyle w:val="En-tte"/>
      <w:ind w:left="2127" w:right="-1"/>
      <w:jc w:val="right"/>
      <w:rPr>
        <w:b/>
        <w:sz w:val="20"/>
        <w:szCs w:val="20"/>
      </w:rPr>
    </w:pPr>
  </w:p>
  <w:p w:rsidR="00DD5625" w:rsidRDefault="00DD5625" w:rsidP="00C7606A">
    <w:pPr>
      <w:pStyle w:val="En-tte"/>
      <w:ind w:left="2127" w:right="-1"/>
      <w:jc w:val="right"/>
      <w:rPr>
        <w:b/>
        <w:sz w:val="20"/>
        <w:szCs w:val="20"/>
      </w:rPr>
    </w:pPr>
  </w:p>
  <w:p w:rsidR="00DD5625" w:rsidRPr="00B92C8E" w:rsidRDefault="00DD5625" w:rsidP="00C7606A">
    <w:pPr>
      <w:pStyle w:val="En-tte"/>
      <w:ind w:left="2127" w:right="-1"/>
      <w:jc w:val="right"/>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DC8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B63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A0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126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407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05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E5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80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AE6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4B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7E7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6B1188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9D33F9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797357"/>
    <w:multiLevelType w:val="singleLevel"/>
    <w:tmpl w:val="040C000F"/>
    <w:lvl w:ilvl="0">
      <w:start w:val="1"/>
      <w:numFmt w:val="decimal"/>
      <w:lvlText w:val="%1."/>
      <w:lvlJc w:val="left"/>
      <w:pPr>
        <w:tabs>
          <w:tab w:val="num" w:pos="360"/>
        </w:tabs>
        <w:ind w:left="360" w:hanging="360"/>
      </w:pPr>
    </w:lvl>
  </w:abstractNum>
  <w:abstractNum w:abstractNumId="14" w15:restartNumberingAfterBreak="0">
    <w:nsid w:val="31217FC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36271B9"/>
    <w:multiLevelType w:val="multilevel"/>
    <w:tmpl w:val="8B4675C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355E191D"/>
    <w:multiLevelType w:val="multilevel"/>
    <w:tmpl w:val="403CBBE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4409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FA5615"/>
    <w:multiLevelType w:val="multilevel"/>
    <w:tmpl w:val="8A8A47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4E5267"/>
    <w:multiLevelType w:val="multilevel"/>
    <w:tmpl w:val="7490427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E737556"/>
    <w:multiLevelType w:val="multilevel"/>
    <w:tmpl w:val="3B5A3F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num w:numId="1">
    <w:abstractNumId w:val="13"/>
  </w:num>
  <w:num w:numId="2">
    <w:abstractNumId w:val="14"/>
  </w:num>
  <w:num w:numId="3">
    <w:abstractNumId w:val="12"/>
  </w:num>
  <w:num w:numId="4">
    <w:abstractNumId w:val="11"/>
  </w:num>
  <w:num w:numId="5">
    <w:abstractNumId w:val="17"/>
  </w:num>
  <w:num w:numId="6">
    <w:abstractNumId w:val="10"/>
  </w:num>
  <w:num w:numId="7">
    <w:abstractNumId w:val="15"/>
  </w:num>
  <w:num w:numId="8">
    <w:abstractNumId w:val="18"/>
  </w:num>
  <w:num w:numId="9">
    <w:abstractNumId w:val="20"/>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B8"/>
    <w:rsid w:val="00006B9B"/>
    <w:rsid w:val="00031288"/>
    <w:rsid w:val="00040E18"/>
    <w:rsid w:val="00057A04"/>
    <w:rsid w:val="000717BA"/>
    <w:rsid w:val="00081608"/>
    <w:rsid w:val="00084F68"/>
    <w:rsid w:val="000D4060"/>
    <w:rsid w:val="000D7B40"/>
    <w:rsid w:val="000F203D"/>
    <w:rsid w:val="0012257F"/>
    <w:rsid w:val="001226D5"/>
    <w:rsid w:val="001727C8"/>
    <w:rsid w:val="0019079E"/>
    <w:rsid w:val="00197A4E"/>
    <w:rsid w:val="001A6A92"/>
    <w:rsid w:val="001B2635"/>
    <w:rsid w:val="001D5236"/>
    <w:rsid w:val="001E111A"/>
    <w:rsid w:val="001E15FA"/>
    <w:rsid w:val="001E7851"/>
    <w:rsid w:val="001F14D8"/>
    <w:rsid w:val="00212408"/>
    <w:rsid w:val="00214312"/>
    <w:rsid w:val="00241C65"/>
    <w:rsid w:val="0025248B"/>
    <w:rsid w:val="002677D4"/>
    <w:rsid w:val="0028051B"/>
    <w:rsid w:val="00280B85"/>
    <w:rsid w:val="002A6B41"/>
    <w:rsid w:val="002C4CE6"/>
    <w:rsid w:val="002F3495"/>
    <w:rsid w:val="002F4561"/>
    <w:rsid w:val="003047F9"/>
    <w:rsid w:val="003174F0"/>
    <w:rsid w:val="00341801"/>
    <w:rsid w:val="00351E0C"/>
    <w:rsid w:val="00352F5A"/>
    <w:rsid w:val="00363CC1"/>
    <w:rsid w:val="00386FEA"/>
    <w:rsid w:val="00396F2F"/>
    <w:rsid w:val="003C2893"/>
    <w:rsid w:val="003C3D08"/>
    <w:rsid w:val="003C4EBB"/>
    <w:rsid w:val="003C6247"/>
    <w:rsid w:val="003D4970"/>
    <w:rsid w:val="003D6F6B"/>
    <w:rsid w:val="003E7158"/>
    <w:rsid w:val="003F2AFC"/>
    <w:rsid w:val="003F5F8D"/>
    <w:rsid w:val="00400ACC"/>
    <w:rsid w:val="00400BA3"/>
    <w:rsid w:val="00416AF4"/>
    <w:rsid w:val="00433753"/>
    <w:rsid w:val="00441C01"/>
    <w:rsid w:val="0045047C"/>
    <w:rsid w:val="004744E3"/>
    <w:rsid w:val="004B4C4B"/>
    <w:rsid w:val="004B7ED7"/>
    <w:rsid w:val="004D19EA"/>
    <w:rsid w:val="004E1334"/>
    <w:rsid w:val="004E35DC"/>
    <w:rsid w:val="004E4258"/>
    <w:rsid w:val="00504F77"/>
    <w:rsid w:val="0051065E"/>
    <w:rsid w:val="005253E9"/>
    <w:rsid w:val="005317A1"/>
    <w:rsid w:val="00536CD1"/>
    <w:rsid w:val="00541192"/>
    <w:rsid w:val="005667BE"/>
    <w:rsid w:val="00576DFA"/>
    <w:rsid w:val="005917F5"/>
    <w:rsid w:val="005A33B7"/>
    <w:rsid w:val="005A4667"/>
    <w:rsid w:val="005A55DD"/>
    <w:rsid w:val="005D08DF"/>
    <w:rsid w:val="005D5F90"/>
    <w:rsid w:val="005F1D0C"/>
    <w:rsid w:val="005F3650"/>
    <w:rsid w:val="005F5C2F"/>
    <w:rsid w:val="006226B5"/>
    <w:rsid w:val="00645E63"/>
    <w:rsid w:val="0065281E"/>
    <w:rsid w:val="006528F4"/>
    <w:rsid w:val="0065641F"/>
    <w:rsid w:val="00674457"/>
    <w:rsid w:val="006A521A"/>
    <w:rsid w:val="006B17D6"/>
    <w:rsid w:val="006C7985"/>
    <w:rsid w:val="006D2DF7"/>
    <w:rsid w:val="006E473D"/>
    <w:rsid w:val="0070771C"/>
    <w:rsid w:val="0071335F"/>
    <w:rsid w:val="00717ED6"/>
    <w:rsid w:val="00721558"/>
    <w:rsid w:val="00764898"/>
    <w:rsid w:val="00765E8F"/>
    <w:rsid w:val="00791750"/>
    <w:rsid w:val="007D2E9B"/>
    <w:rsid w:val="007F532E"/>
    <w:rsid w:val="007F7900"/>
    <w:rsid w:val="008367BB"/>
    <w:rsid w:val="008516AA"/>
    <w:rsid w:val="008569B2"/>
    <w:rsid w:val="0087079B"/>
    <w:rsid w:val="008736CD"/>
    <w:rsid w:val="0087415A"/>
    <w:rsid w:val="00876BB8"/>
    <w:rsid w:val="008A5F2D"/>
    <w:rsid w:val="008C2CE0"/>
    <w:rsid w:val="008C4AFD"/>
    <w:rsid w:val="008E1D2C"/>
    <w:rsid w:val="008F3317"/>
    <w:rsid w:val="0090048D"/>
    <w:rsid w:val="00926AC2"/>
    <w:rsid w:val="009429DD"/>
    <w:rsid w:val="00973233"/>
    <w:rsid w:val="0097682D"/>
    <w:rsid w:val="009D3502"/>
    <w:rsid w:val="00A129D9"/>
    <w:rsid w:val="00A14D4F"/>
    <w:rsid w:val="00A347E7"/>
    <w:rsid w:val="00A3714D"/>
    <w:rsid w:val="00A405E6"/>
    <w:rsid w:val="00A40620"/>
    <w:rsid w:val="00A82570"/>
    <w:rsid w:val="00A928EF"/>
    <w:rsid w:val="00AA10B2"/>
    <w:rsid w:val="00AD2B7F"/>
    <w:rsid w:val="00AF6269"/>
    <w:rsid w:val="00B034CA"/>
    <w:rsid w:val="00B04309"/>
    <w:rsid w:val="00B24B81"/>
    <w:rsid w:val="00B34A9D"/>
    <w:rsid w:val="00B849FB"/>
    <w:rsid w:val="00B911D0"/>
    <w:rsid w:val="00B92C8E"/>
    <w:rsid w:val="00BB7C67"/>
    <w:rsid w:val="00BC4B68"/>
    <w:rsid w:val="00BE2BDD"/>
    <w:rsid w:val="00C235A1"/>
    <w:rsid w:val="00C26F55"/>
    <w:rsid w:val="00C31155"/>
    <w:rsid w:val="00C33BC9"/>
    <w:rsid w:val="00C5192C"/>
    <w:rsid w:val="00C52559"/>
    <w:rsid w:val="00C668AC"/>
    <w:rsid w:val="00C7240E"/>
    <w:rsid w:val="00C73978"/>
    <w:rsid w:val="00C746BD"/>
    <w:rsid w:val="00C7606A"/>
    <w:rsid w:val="00C8723C"/>
    <w:rsid w:val="00C938DE"/>
    <w:rsid w:val="00CA3F63"/>
    <w:rsid w:val="00CB03C7"/>
    <w:rsid w:val="00CB51A6"/>
    <w:rsid w:val="00CB7F7B"/>
    <w:rsid w:val="00CC6BCA"/>
    <w:rsid w:val="00CD31D1"/>
    <w:rsid w:val="00D00F73"/>
    <w:rsid w:val="00D30AF8"/>
    <w:rsid w:val="00D36421"/>
    <w:rsid w:val="00D44CAE"/>
    <w:rsid w:val="00D5047D"/>
    <w:rsid w:val="00D6321E"/>
    <w:rsid w:val="00D655D4"/>
    <w:rsid w:val="00D67069"/>
    <w:rsid w:val="00D75640"/>
    <w:rsid w:val="00D97043"/>
    <w:rsid w:val="00DA4D92"/>
    <w:rsid w:val="00DB6497"/>
    <w:rsid w:val="00DC2049"/>
    <w:rsid w:val="00DD3207"/>
    <w:rsid w:val="00DD5625"/>
    <w:rsid w:val="00DE041F"/>
    <w:rsid w:val="00E06467"/>
    <w:rsid w:val="00E070C3"/>
    <w:rsid w:val="00E472E9"/>
    <w:rsid w:val="00E47C35"/>
    <w:rsid w:val="00E53847"/>
    <w:rsid w:val="00E7228E"/>
    <w:rsid w:val="00E80EFB"/>
    <w:rsid w:val="00E822F6"/>
    <w:rsid w:val="00EA2F43"/>
    <w:rsid w:val="00EA3248"/>
    <w:rsid w:val="00EA4142"/>
    <w:rsid w:val="00EA57EA"/>
    <w:rsid w:val="00ED5218"/>
    <w:rsid w:val="00F0603C"/>
    <w:rsid w:val="00F1768B"/>
    <w:rsid w:val="00F3581E"/>
    <w:rsid w:val="00F37090"/>
    <w:rsid w:val="00F72454"/>
    <w:rsid w:val="00F97C24"/>
    <w:rsid w:val="00FB176C"/>
    <w:rsid w:val="00FB1B0D"/>
    <w:rsid w:val="00FC0954"/>
    <w:rsid w:val="00FC75E0"/>
    <w:rsid w:val="00FD2290"/>
    <w:rsid w:val="00FD5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02D21"/>
  <w15:chartTrackingRefBased/>
  <w15:docId w15:val="{E0654ECC-D837-4F06-AF75-BF95C900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B8"/>
    <w:pPr>
      <w:suppressAutoHyphens/>
      <w:spacing w:after="160" w:line="259" w:lineRule="auto"/>
      <w:jc w:val="left"/>
    </w:pPr>
    <w:rPr>
      <w:rFonts w:asciiTheme="minorHAnsi" w:eastAsiaTheme="minorHAnsi" w:hAnsiTheme="minorHAnsi" w:cstheme="minorBidi"/>
      <w:sz w:val="22"/>
      <w:szCs w:val="22"/>
      <w:lang w:eastAsia="en-US"/>
    </w:rPr>
  </w:style>
  <w:style w:type="paragraph" w:styleId="Titre1">
    <w:name w:val="heading 1"/>
    <w:basedOn w:val="Normal"/>
    <w:next w:val="Normal"/>
    <w:qFormat/>
    <w:rsid w:val="009429DD"/>
    <w:pPr>
      <w:numPr>
        <w:numId w:val="10"/>
      </w:numPr>
      <w:outlineLvl w:val="0"/>
    </w:pPr>
    <w:rPr>
      <w:b/>
      <w:sz w:val="28"/>
      <w:szCs w:val="28"/>
    </w:rPr>
  </w:style>
  <w:style w:type="paragraph" w:styleId="Titre2">
    <w:name w:val="heading 2"/>
    <w:basedOn w:val="Normal"/>
    <w:next w:val="Normal"/>
    <w:qFormat/>
    <w:rsid w:val="009429DD"/>
    <w:pPr>
      <w:numPr>
        <w:ilvl w:val="1"/>
        <w:numId w:val="10"/>
      </w:numPr>
      <w:outlineLvl w:val="1"/>
    </w:pPr>
    <w:rPr>
      <w:b/>
      <w:sz w:val="24"/>
      <w:szCs w:val="24"/>
    </w:rPr>
  </w:style>
  <w:style w:type="paragraph" w:styleId="Titre3">
    <w:name w:val="heading 3"/>
    <w:basedOn w:val="Normal"/>
    <w:next w:val="Normal"/>
    <w:qFormat/>
    <w:rsid w:val="009429DD"/>
    <w:pPr>
      <w:numPr>
        <w:ilvl w:val="2"/>
        <w:numId w:val="10"/>
      </w:numPr>
      <w:outlineLvl w:val="2"/>
    </w:pPr>
    <w:rPr>
      <w:b/>
    </w:rPr>
  </w:style>
  <w:style w:type="paragraph" w:styleId="Titre4">
    <w:name w:val="heading 4"/>
    <w:basedOn w:val="Normal"/>
    <w:next w:val="Normal"/>
    <w:qFormat/>
    <w:rsid w:val="008367BB"/>
    <w:pPr>
      <w:keepNext/>
      <w:jc w:val="center"/>
      <w:outlineLvl w:val="3"/>
    </w:pPr>
    <w:rPr>
      <w:rFonts w:ascii="Times New Roman" w:hAnsi="Times New Roman"/>
      <w:b/>
      <w:bCs/>
      <w:sz w:val="32"/>
      <w:szCs w:val="32"/>
    </w:rPr>
  </w:style>
  <w:style w:type="paragraph" w:styleId="Titre6">
    <w:name w:val="heading 6"/>
    <w:basedOn w:val="Normal"/>
    <w:next w:val="Normal"/>
    <w:qFormat/>
    <w:rsid w:val="008367BB"/>
    <w:pPr>
      <w:keepNext/>
      <w:ind w:left="1134" w:right="283"/>
      <w:outlineLvl w:val="5"/>
    </w:pPr>
    <w:rPr>
      <w:rFonts w:ascii="Times New Roman" w:hAnsi="Times New Roman"/>
      <w:b/>
      <w:bCs/>
      <w:sz w:val="26"/>
      <w:szCs w:val="26"/>
    </w:rPr>
  </w:style>
  <w:style w:type="paragraph" w:styleId="Titre7">
    <w:name w:val="heading 7"/>
    <w:basedOn w:val="Normal"/>
    <w:next w:val="Normal"/>
    <w:qFormat/>
    <w:rsid w:val="008367BB"/>
    <w:pPr>
      <w:keepNext/>
      <w:ind w:left="1134" w:right="283"/>
      <w:outlineLvl w:val="6"/>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customStyle="1" w:styleId="Texte">
    <w:name w:val="Texte"/>
    <w:basedOn w:val="Normal"/>
    <w:rsid w:val="00241C65"/>
    <w:pPr>
      <w:spacing w:after="240"/>
    </w:pPr>
    <w:rPr>
      <w:rFonts w:cs="Arial"/>
    </w:rPr>
  </w:style>
  <w:style w:type="character" w:customStyle="1" w:styleId="Refpolice">
    <w:name w:val="Ref_police"/>
    <w:rsid w:val="004D19EA"/>
    <w:rPr>
      <w:rFonts w:ascii="Arial" w:hAnsi="Arial" w:cs="Arial"/>
      <w:sz w:val="16"/>
      <w:szCs w:val="16"/>
    </w:rPr>
  </w:style>
  <w:style w:type="paragraph" w:customStyle="1" w:styleId="Destinataire">
    <w:name w:val="Destinataire"/>
    <w:basedOn w:val="Texte"/>
    <w:rsid w:val="001E111A"/>
    <w:pPr>
      <w:spacing w:after="840" w:line="260" w:lineRule="exact"/>
      <w:ind w:left="3969"/>
    </w:pPr>
    <w:rPr>
      <w:lang w:val="en-GB"/>
    </w:rPr>
  </w:style>
  <w:style w:type="paragraph" w:customStyle="1" w:styleId="Signataire">
    <w:name w:val="Signataire"/>
    <w:basedOn w:val="Texte"/>
    <w:rsid w:val="00241C65"/>
    <w:pPr>
      <w:spacing w:before="1160"/>
      <w:ind w:left="3969"/>
    </w:pPr>
  </w:style>
  <w:style w:type="paragraph" w:customStyle="1" w:styleId="Dateducourrier">
    <w:name w:val="Date du courrier"/>
    <w:basedOn w:val="Texte"/>
    <w:rsid w:val="00241C65"/>
    <w:pPr>
      <w:spacing w:after="1080"/>
      <w:ind w:left="3969"/>
    </w:pPr>
  </w:style>
  <w:style w:type="paragraph" w:styleId="Textedebulles">
    <w:name w:val="Balloon Text"/>
    <w:basedOn w:val="Normal"/>
    <w:semiHidden/>
    <w:rsid w:val="00CB51A6"/>
    <w:rPr>
      <w:rFonts w:ascii="Tahoma" w:hAnsi="Tahoma" w:cs="Tahoma"/>
      <w:sz w:val="16"/>
      <w:szCs w:val="16"/>
    </w:rPr>
  </w:style>
  <w:style w:type="paragraph" w:customStyle="1" w:styleId="Destinataireref">
    <w:name w:val="Destinataire_ref"/>
    <w:basedOn w:val="Destinataire"/>
    <w:rsid w:val="00212408"/>
    <w:pPr>
      <w:tabs>
        <w:tab w:val="left" w:pos="3969"/>
      </w:tabs>
      <w:spacing w:after="0"/>
      <w:ind w:left="0"/>
    </w:pPr>
    <w:rPr>
      <w:szCs w:val="24"/>
    </w:rPr>
  </w:style>
  <w:style w:type="paragraph" w:customStyle="1" w:styleId="Ref">
    <w:name w:val="Ref"/>
    <w:basedOn w:val="Destinataire"/>
    <w:rsid w:val="005A33B7"/>
    <w:pPr>
      <w:spacing w:after="0"/>
      <w:ind w:left="0"/>
    </w:pPr>
    <w:rPr>
      <w:sz w:val="20"/>
    </w:rPr>
  </w:style>
  <w:style w:type="paragraph" w:styleId="En-tte">
    <w:name w:val="header"/>
    <w:basedOn w:val="Normal"/>
    <w:rsid w:val="000D7B40"/>
    <w:rPr>
      <w:sz w:val="18"/>
      <w:szCs w:val="18"/>
    </w:rPr>
  </w:style>
  <w:style w:type="paragraph" w:styleId="Pieddepage">
    <w:name w:val="footer"/>
    <w:basedOn w:val="Normal"/>
    <w:rsid w:val="00504F77"/>
    <w:pPr>
      <w:tabs>
        <w:tab w:val="right" w:pos="8505"/>
      </w:tabs>
    </w:pPr>
    <w:rPr>
      <w:sz w:val="16"/>
      <w:szCs w:val="16"/>
    </w:rPr>
  </w:style>
  <w:style w:type="paragraph" w:customStyle="1" w:styleId="Dnomination">
    <w:name w:val="Dénomination"/>
    <w:basedOn w:val="Normal"/>
    <w:next w:val="Adresse"/>
    <w:rsid w:val="005D08DF"/>
    <w:pPr>
      <w:spacing w:line="360" w:lineRule="exact"/>
    </w:pPr>
    <w:rPr>
      <w:rFonts w:ascii="Arial Narrow" w:hAnsi="Arial Narrow"/>
      <w:b/>
      <w:bCs/>
      <w:sz w:val="32"/>
      <w:szCs w:val="32"/>
    </w:rPr>
  </w:style>
  <w:style w:type="paragraph" w:customStyle="1" w:styleId="Adresse">
    <w:name w:val="Adresse"/>
    <w:basedOn w:val="Normal"/>
    <w:rsid w:val="005D08DF"/>
    <w:pPr>
      <w:spacing w:line="360" w:lineRule="exact"/>
    </w:pPr>
    <w:rPr>
      <w:rFonts w:ascii="Arial Narrow" w:hAnsi="Arial Narrow"/>
      <w:sz w:val="32"/>
      <w:szCs w:val="32"/>
    </w:rPr>
  </w:style>
  <w:style w:type="character" w:styleId="Lienhypertexte">
    <w:name w:val="Hyperlink"/>
    <w:uiPriority w:val="99"/>
    <w:rsid w:val="005D08DF"/>
    <w:rPr>
      <w:color w:val="0000FF"/>
      <w:u w:val="single"/>
    </w:rPr>
  </w:style>
  <w:style w:type="paragraph" w:styleId="Corpsdetexte">
    <w:name w:val="Body Text"/>
    <w:basedOn w:val="Normal"/>
    <w:rsid w:val="008367BB"/>
    <w:rPr>
      <w:rFonts w:ascii="Times New Roman" w:hAnsi="Times New Roman"/>
      <w:sz w:val="26"/>
      <w:szCs w:val="26"/>
    </w:rPr>
  </w:style>
  <w:style w:type="paragraph" w:styleId="Normalcentr">
    <w:name w:val="Block Text"/>
    <w:basedOn w:val="Normal"/>
    <w:rsid w:val="008367BB"/>
    <w:pPr>
      <w:ind w:left="1134" w:right="283"/>
    </w:pPr>
    <w:rPr>
      <w:rFonts w:ascii="Times New Roman" w:hAnsi="Times New Roman"/>
      <w:sz w:val="26"/>
      <w:szCs w:val="26"/>
    </w:rPr>
  </w:style>
  <w:style w:type="character" w:styleId="Numrodepage">
    <w:name w:val="page number"/>
    <w:basedOn w:val="Policepardfaut"/>
    <w:rsid w:val="0051065E"/>
  </w:style>
  <w:style w:type="table" w:styleId="Grilledutableau">
    <w:name w:val="Table Grid"/>
    <w:basedOn w:val="TableauNormal"/>
    <w:rsid w:val="009429D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0636">
      <w:bodyDiv w:val="1"/>
      <w:marLeft w:val="0"/>
      <w:marRight w:val="0"/>
      <w:marTop w:val="0"/>
      <w:marBottom w:val="0"/>
      <w:divBdr>
        <w:top w:val="none" w:sz="0" w:space="0" w:color="auto"/>
        <w:left w:val="none" w:sz="0" w:space="0" w:color="auto"/>
        <w:bottom w:val="none" w:sz="0" w:space="0" w:color="auto"/>
        <w:right w:val="none" w:sz="0" w:space="0" w:color="auto"/>
      </w:divBdr>
    </w:div>
    <w:div w:id="831143872">
      <w:bodyDiv w:val="1"/>
      <w:marLeft w:val="0"/>
      <w:marRight w:val="0"/>
      <w:marTop w:val="0"/>
      <w:marBottom w:val="0"/>
      <w:divBdr>
        <w:top w:val="none" w:sz="0" w:space="0" w:color="auto"/>
        <w:left w:val="none" w:sz="0" w:space="0" w:color="auto"/>
        <w:bottom w:val="none" w:sz="0" w:space="0" w:color="auto"/>
        <w:right w:val="none" w:sz="0" w:space="0" w:color="auto"/>
      </w:divBdr>
    </w:div>
    <w:div w:id="10445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ia.guesmia@apf.asso.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5-SESVAD\15%20-1%20ADMINISTRATIF\2018_Courrier%20SESVA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2018_Courrier SESVAD</Template>
  <TotalTime>0</TotalTime>
  <Pages>2</Pages>
  <Words>542</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Courrier SESVAD</vt:lpstr>
    </vt:vector>
  </TitlesOfParts>
  <Company>SESVAD</Company>
  <LinksUpToDate>false</LinksUpToDate>
  <CharactersWithSpaces>3522</CharactersWithSpaces>
  <SharedDoc>false</SharedDoc>
  <HLinks>
    <vt:vector size="24" baseType="variant">
      <vt:variant>
        <vt:i4>2359408</vt:i4>
      </vt:variant>
      <vt:variant>
        <vt:i4>17</vt:i4>
      </vt:variant>
      <vt:variant>
        <vt:i4>0</vt:i4>
      </vt:variant>
      <vt:variant>
        <vt:i4>5</vt:i4>
      </vt:variant>
      <vt:variant>
        <vt:lpwstr>http://sesvad.com/</vt:lpwstr>
      </vt:variant>
      <vt:variant>
        <vt:lpwstr/>
      </vt:variant>
      <vt:variant>
        <vt:i4>5308479</vt:i4>
      </vt:variant>
      <vt:variant>
        <vt:i4>14</vt:i4>
      </vt:variant>
      <vt:variant>
        <vt:i4>0</vt:i4>
      </vt:variant>
      <vt:variant>
        <vt:i4>5</vt:i4>
      </vt:variant>
      <vt:variant>
        <vt:lpwstr>mailto:sesvad@apf69.asso.fr</vt:lpwstr>
      </vt:variant>
      <vt:variant>
        <vt:lpwstr/>
      </vt:variant>
      <vt:variant>
        <vt:i4>2359408</vt:i4>
      </vt:variant>
      <vt:variant>
        <vt:i4>11</vt:i4>
      </vt:variant>
      <vt:variant>
        <vt:i4>0</vt:i4>
      </vt:variant>
      <vt:variant>
        <vt:i4>5</vt:i4>
      </vt:variant>
      <vt:variant>
        <vt:lpwstr>http://sesvad.com/</vt:lpwstr>
      </vt:variant>
      <vt:variant>
        <vt:lpwstr/>
      </vt:variant>
      <vt:variant>
        <vt:i4>5308479</vt:i4>
      </vt:variant>
      <vt:variant>
        <vt:i4>8</vt:i4>
      </vt:variant>
      <vt:variant>
        <vt:i4>0</vt:i4>
      </vt:variant>
      <vt:variant>
        <vt:i4>5</vt:i4>
      </vt:variant>
      <vt:variant>
        <vt:lpwstr>mailto:sesvad@apf69.asso.fr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SESVAD</dc:title>
  <dc:subject/>
  <dc:creator>Utilisateur Windows</dc:creator>
  <cp:keywords/>
  <cp:lastModifiedBy>Nathalie JALABERT</cp:lastModifiedBy>
  <cp:revision>2</cp:revision>
  <cp:lastPrinted>2012-07-26T13:21:00Z</cp:lastPrinted>
  <dcterms:created xsi:type="dcterms:W3CDTF">2023-12-20T11:47:00Z</dcterms:created>
  <dcterms:modified xsi:type="dcterms:W3CDTF">2023-12-20T11:47:00Z</dcterms:modified>
</cp:coreProperties>
</file>